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2065" w14:textId="77777777" w:rsidR="00B92D44" w:rsidRDefault="00B92D4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21E9" w14:paraId="5FE2D7B5" w14:textId="77777777" w:rsidTr="00223B5F">
        <w:tc>
          <w:tcPr>
            <w:tcW w:w="9628" w:type="dxa"/>
          </w:tcPr>
          <w:p w14:paraId="0F919A8D" w14:textId="03A7E2CD" w:rsidR="006321E9" w:rsidRPr="00E5715D" w:rsidRDefault="00C8530F" w:rsidP="00C8530F">
            <w:pPr>
              <w:jc w:val="center"/>
              <w:rPr>
                <w:b/>
                <w:bCs/>
                <w:color w:val="1F3864" w:themeColor="accent1" w:themeShade="80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 wp14:anchorId="6BFB15A5" wp14:editId="5AB49229">
                  <wp:extent cx="2911550" cy="939282"/>
                  <wp:effectExtent l="0" t="0" r="317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530"/>
                          <a:stretch/>
                        </pic:blipFill>
                        <pic:spPr bwMode="auto">
                          <a:xfrm>
                            <a:off x="0" y="0"/>
                            <a:ext cx="2953765" cy="952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30F" w14:paraId="49D6F2F0" w14:textId="77777777" w:rsidTr="00223B5F">
        <w:tc>
          <w:tcPr>
            <w:tcW w:w="9628" w:type="dxa"/>
          </w:tcPr>
          <w:p w14:paraId="7CAB11CD" w14:textId="38835453" w:rsidR="00C8530F" w:rsidRPr="00C8530F" w:rsidRDefault="00C8530F" w:rsidP="006321E9">
            <w:pPr>
              <w:jc w:val="center"/>
              <w:rPr>
                <w:noProof/>
                <w:color w:val="538135" w:themeColor="accent6" w:themeShade="BF"/>
              </w:rPr>
            </w:pPr>
            <w:r w:rsidRPr="00C8530F">
              <w:rPr>
                <w:rFonts w:ascii="Arial" w:hAnsi="Arial" w:cs="Arial"/>
                <w:b/>
                <w:bCs/>
                <w:color w:val="538135" w:themeColor="accent6" w:themeShade="BF"/>
                <w:sz w:val="40"/>
                <w:szCs w:val="40"/>
              </w:rPr>
              <w:t>DISTRETTO RURALE GIUDICATO DI ARBOREA”</w:t>
            </w:r>
          </w:p>
        </w:tc>
      </w:tr>
      <w:tr w:rsidR="00C86E9A" w14:paraId="32A3F35A" w14:textId="77777777" w:rsidTr="00223B5F">
        <w:tc>
          <w:tcPr>
            <w:tcW w:w="9628" w:type="dxa"/>
          </w:tcPr>
          <w:p w14:paraId="6F5F35E8" w14:textId="5E0049B9" w:rsidR="00C86E9A" w:rsidRPr="00C8530F" w:rsidRDefault="00C86E9A" w:rsidP="006321E9">
            <w:pPr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36"/>
                <w:szCs w:val="36"/>
              </w:rPr>
            </w:pPr>
            <w:r w:rsidRPr="00C8530F">
              <w:rPr>
                <w:rFonts w:ascii="Arial" w:hAnsi="Arial" w:cs="Arial"/>
                <w:b/>
                <w:bCs/>
                <w:color w:val="538135" w:themeColor="accent6" w:themeShade="BF"/>
                <w:sz w:val="36"/>
                <w:szCs w:val="36"/>
              </w:rPr>
              <w:t>Avviso Pubblico</w:t>
            </w:r>
          </w:p>
        </w:tc>
      </w:tr>
      <w:tr w:rsidR="00C86E9A" w14:paraId="76774EE8" w14:textId="77777777" w:rsidTr="00C8530F">
        <w:tc>
          <w:tcPr>
            <w:tcW w:w="9628" w:type="dxa"/>
            <w:shd w:val="clear" w:color="auto" w:fill="385623" w:themeFill="accent6" w:themeFillShade="80"/>
          </w:tcPr>
          <w:p w14:paraId="3F0C2B6F" w14:textId="160F918E" w:rsidR="00C86E9A" w:rsidRPr="00B43BCC" w:rsidRDefault="00C86E9A" w:rsidP="00C86E9A">
            <w:pPr>
              <w:jc w:val="center"/>
              <w:rPr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B43BCC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t>Partecipazione in qualità di soci</w:t>
            </w:r>
            <w:r w:rsidR="00B03A38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t>o</w:t>
            </w:r>
            <w:r w:rsidRPr="00B43BCC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t xml:space="preserve"> </w:t>
            </w:r>
            <w:r w:rsidR="00B92D44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t xml:space="preserve">successivo </w:t>
            </w:r>
            <w:r w:rsidR="00B03A38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t>alla</w:t>
            </w:r>
          </w:p>
          <w:p w14:paraId="44EA9588" w14:textId="7F52FACE" w:rsidR="00C86E9A" w:rsidRDefault="00C86E9A" w:rsidP="00C86E9A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B43BCC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t xml:space="preserve">Fondazione in Partecipazione </w:t>
            </w:r>
            <w:r w:rsidR="00B92D44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t>“</w:t>
            </w:r>
            <w:r w:rsidRPr="00B43BCC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t>Distretto Rurale Giudicato di Arborea</w:t>
            </w:r>
            <w:r w:rsidR="00AF6865" w:rsidRPr="00B43BCC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t>”</w:t>
            </w:r>
          </w:p>
        </w:tc>
      </w:tr>
      <w:tr w:rsidR="00C86E9A" w14:paraId="3159C81A" w14:textId="77777777" w:rsidTr="00B43BCC">
        <w:tc>
          <w:tcPr>
            <w:tcW w:w="9628" w:type="dxa"/>
            <w:shd w:val="clear" w:color="auto" w:fill="FFFFFF" w:themeFill="background1"/>
          </w:tcPr>
          <w:p w14:paraId="550163AD" w14:textId="11C1DD37" w:rsidR="00C86E9A" w:rsidRPr="00B43BCC" w:rsidRDefault="00C86E9A" w:rsidP="00C86E9A">
            <w:pPr>
              <w:jc w:val="center"/>
              <w:rPr>
                <w:b/>
                <w:bCs/>
                <w:noProof/>
                <w:color w:val="000000" w:themeColor="text1"/>
                <w:sz w:val="36"/>
                <w:szCs w:val="36"/>
              </w:rPr>
            </w:pPr>
            <w:r w:rsidRPr="00B43BCC">
              <w:rPr>
                <w:b/>
                <w:bCs/>
                <w:noProof/>
                <w:color w:val="FF0000"/>
                <w:sz w:val="36"/>
                <w:szCs w:val="36"/>
              </w:rPr>
              <w:t xml:space="preserve">per le aziende </w:t>
            </w:r>
            <w:r w:rsidR="00B43BCC" w:rsidRPr="00B43BCC">
              <w:rPr>
                <w:b/>
                <w:bCs/>
                <w:noProof/>
                <w:color w:val="FF0000"/>
                <w:sz w:val="36"/>
                <w:szCs w:val="36"/>
              </w:rPr>
              <w:t xml:space="preserve">operative nei </w:t>
            </w:r>
            <w:r w:rsidRPr="00B43BCC">
              <w:rPr>
                <w:b/>
                <w:bCs/>
                <w:noProof/>
                <w:color w:val="FF0000"/>
                <w:sz w:val="36"/>
                <w:szCs w:val="36"/>
              </w:rPr>
              <w:t>Comuni di:</w:t>
            </w:r>
          </w:p>
        </w:tc>
      </w:tr>
      <w:tr w:rsidR="00C86E9A" w14:paraId="4CB8EEC6" w14:textId="77777777" w:rsidTr="00223B5F">
        <w:tc>
          <w:tcPr>
            <w:tcW w:w="9628" w:type="dxa"/>
          </w:tcPr>
          <w:p w14:paraId="6E2997FE" w14:textId="46731E12" w:rsidR="00C86E9A" w:rsidRPr="00E5715D" w:rsidRDefault="00C86E9A" w:rsidP="00C86E9A">
            <w:pPr>
              <w:jc w:val="both"/>
              <w:rPr>
                <w:b/>
                <w:bCs/>
                <w:color w:val="1F3864" w:themeColor="accent1" w:themeShade="80"/>
                <w:sz w:val="48"/>
                <w:szCs w:val="48"/>
              </w:rPr>
            </w:pPr>
            <w:r w:rsidRPr="00C8530F">
              <w:rPr>
                <w:rFonts w:ascii="Bodoni MT" w:hAnsi="Bodoni MT" w:cstheme="minorHAnsi"/>
                <w:i/>
                <w:iCs/>
                <w:color w:val="538135" w:themeColor="accent6" w:themeShade="BF"/>
                <w:sz w:val="32"/>
                <w:szCs w:val="32"/>
              </w:rPr>
              <w:t>Allai, Gonnostramatza, Marrubiu, Masullas, Mogoro, Ollastra, Palmas Arborea, Pompu, Samugheo Santa Giusta, Siapiccia, Siamaggiore, Simala, Simaxis, Siamanna, Siris, Solarussa, Villaurbana, Zerfaliu, Uras.</w:t>
            </w:r>
          </w:p>
        </w:tc>
      </w:tr>
      <w:tr w:rsidR="00C86E9A" w14:paraId="1AB357F3" w14:textId="77777777" w:rsidTr="00223B5F">
        <w:tc>
          <w:tcPr>
            <w:tcW w:w="9628" w:type="dxa"/>
          </w:tcPr>
          <w:p w14:paraId="1F0194BA" w14:textId="129D1F09" w:rsidR="00C86E9A" w:rsidRPr="00C76BB0" w:rsidRDefault="00C86E9A" w:rsidP="00C86E9A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0BC5C1C" wp14:editId="343A40A4">
                  <wp:extent cx="3755409" cy="1864196"/>
                  <wp:effectExtent l="0" t="0" r="0" b="3175"/>
                  <wp:docPr id="3" name="Immagine 3" descr="How is tech revolutionising the agricultural sector? – EURACTIV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w is tech revolutionising the agricultural sector? – EURACTIV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7317" cy="18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E9A" w:rsidRPr="00D070D0" w14:paraId="204E3894" w14:textId="77777777" w:rsidTr="00C86E9A">
        <w:tc>
          <w:tcPr>
            <w:tcW w:w="9628" w:type="dxa"/>
            <w:shd w:val="clear" w:color="auto" w:fill="auto"/>
          </w:tcPr>
          <w:p w14:paraId="07854FAC" w14:textId="55505129" w:rsidR="00C86E9A" w:rsidRPr="00B43BCC" w:rsidRDefault="00A873B0" w:rsidP="00C86E9A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B43BCC">
              <w:rPr>
                <w:b/>
                <w:bCs/>
                <w:noProof/>
                <w:color w:val="FF0000"/>
                <w:sz w:val="32"/>
                <w:szCs w:val="32"/>
              </w:rPr>
              <w:t>nei</w:t>
            </w:r>
            <w:r w:rsidR="00C86E9A" w:rsidRPr="00B43BCC">
              <w:rPr>
                <w:b/>
                <w:bCs/>
                <w:noProof/>
                <w:color w:val="FF0000"/>
                <w:sz w:val="32"/>
                <w:szCs w:val="32"/>
              </w:rPr>
              <w:t xml:space="preserve"> seguenti settori:</w:t>
            </w:r>
          </w:p>
        </w:tc>
      </w:tr>
      <w:tr w:rsidR="00C86E9A" w:rsidRPr="000F3DB2" w14:paraId="6DB5AE02" w14:textId="77777777" w:rsidTr="00C8530F">
        <w:tc>
          <w:tcPr>
            <w:tcW w:w="9628" w:type="dxa"/>
            <w:shd w:val="clear" w:color="auto" w:fill="385623" w:themeFill="accent6" w:themeFillShade="80"/>
          </w:tcPr>
          <w:p w14:paraId="09C53602" w14:textId="1C505B87" w:rsidR="00C86E9A" w:rsidRPr="00A4502A" w:rsidRDefault="00C86E9A" w:rsidP="00C86E9A">
            <w:pPr>
              <w:jc w:val="center"/>
              <w:rPr>
                <w:b/>
                <w:bCs/>
                <w:noProof/>
                <w:sz w:val="32"/>
                <w:szCs w:val="32"/>
              </w:rPr>
            </w:pPr>
            <w:r w:rsidRPr="00A4502A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t xml:space="preserve">Agricoltura, </w:t>
            </w:r>
            <w:r w:rsidR="00A4502A" w:rsidRPr="00A4502A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t xml:space="preserve">Artigianato, </w:t>
            </w:r>
            <w:r w:rsidRPr="00A4502A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t xml:space="preserve">Allevamento, Pesca, Turismo, Artigianato, Produzioni agroalimentari,  Cultura, Commercio, </w:t>
            </w:r>
            <w:r w:rsidR="00A4502A" w:rsidRPr="00A4502A">
              <w:rPr>
                <w:b/>
                <w:bCs/>
                <w:noProof/>
                <w:color w:val="FFFFFF" w:themeColor="background1"/>
                <w:sz w:val="32"/>
                <w:szCs w:val="32"/>
              </w:rPr>
              <w:t>Servizi</w:t>
            </w:r>
          </w:p>
        </w:tc>
      </w:tr>
      <w:tr w:rsidR="00C86E9A" w:rsidRPr="000F3DB2" w14:paraId="5ED09FD8" w14:textId="77777777" w:rsidTr="00C8530F">
        <w:tc>
          <w:tcPr>
            <w:tcW w:w="9628" w:type="dxa"/>
            <w:shd w:val="clear" w:color="auto" w:fill="385623" w:themeFill="accent6" w:themeFillShade="80"/>
          </w:tcPr>
          <w:p w14:paraId="765966FB" w14:textId="2421F3B7" w:rsidR="00C86E9A" w:rsidRPr="00A4502A" w:rsidRDefault="00AF6865" w:rsidP="00C86E9A">
            <w:pPr>
              <w:jc w:val="center"/>
              <w:rPr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noProof/>
                <w:color w:val="FFFFFF" w:themeColor="background1"/>
                <w:sz w:val="28"/>
                <w:szCs w:val="28"/>
              </w:rPr>
              <w:t>p</w:t>
            </w:r>
            <w:r w:rsidR="00C86E9A" w:rsidRPr="00A4502A">
              <w:rPr>
                <w:b/>
                <w:bCs/>
                <w:noProof/>
                <w:color w:val="FFFFFF" w:themeColor="background1"/>
                <w:sz w:val="28"/>
                <w:szCs w:val="28"/>
              </w:rPr>
              <w:t>ossono altresì aderire Associazioni e organismi formalmente costituiti.</w:t>
            </w:r>
          </w:p>
        </w:tc>
      </w:tr>
      <w:tr w:rsidR="00C86E9A" w14:paraId="5D4253DE" w14:textId="77777777" w:rsidTr="00EA7095">
        <w:tc>
          <w:tcPr>
            <w:tcW w:w="9628" w:type="dxa"/>
            <w:shd w:val="clear" w:color="auto" w:fill="auto"/>
          </w:tcPr>
          <w:p w14:paraId="44CF3C1F" w14:textId="04196E17" w:rsidR="00EA7095" w:rsidRPr="00AF6865" w:rsidRDefault="00AF6865" w:rsidP="00C8530F">
            <w:pPr>
              <w:jc w:val="both"/>
              <w:rPr>
                <w:noProof/>
                <w:sz w:val="36"/>
                <w:szCs w:val="36"/>
              </w:rPr>
            </w:pPr>
            <w:r w:rsidRPr="00AF6865">
              <w:rPr>
                <w:noProof/>
                <w:sz w:val="28"/>
                <w:szCs w:val="28"/>
              </w:rPr>
              <w:t xml:space="preserve">Le domande con i relativi allegati dovranno pervenire entro e non oltre il </w:t>
            </w:r>
            <w:r w:rsidR="002E461F">
              <w:rPr>
                <w:noProof/>
                <w:sz w:val="28"/>
                <w:szCs w:val="28"/>
              </w:rPr>
              <w:t>13</w:t>
            </w:r>
            <w:r w:rsidRPr="00130D5B">
              <w:rPr>
                <w:b/>
                <w:bCs/>
                <w:noProof/>
                <w:color w:val="FF0000"/>
                <w:sz w:val="28"/>
                <w:szCs w:val="28"/>
                <w:u w:val="single"/>
              </w:rPr>
              <w:t xml:space="preserve"> </w:t>
            </w:r>
            <w:r w:rsidR="002E461F">
              <w:rPr>
                <w:b/>
                <w:bCs/>
                <w:noProof/>
                <w:color w:val="FF0000"/>
                <w:sz w:val="28"/>
                <w:szCs w:val="28"/>
                <w:u w:val="single"/>
              </w:rPr>
              <w:t xml:space="preserve">Ottobre </w:t>
            </w:r>
            <w:r w:rsidRPr="00130D5B">
              <w:rPr>
                <w:b/>
                <w:bCs/>
                <w:noProof/>
                <w:color w:val="FF0000"/>
                <w:sz w:val="28"/>
                <w:szCs w:val="28"/>
                <w:u w:val="single"/>
              </w:rPr>
              <w:t>202</w:t>
            </w:r>
            <w:r w:rsidR="002E461F">
              <w:rPr>
                <w:b/>
                <w:bCs/>
                <w:noProof/>
                <w:color w:val="FF0000"/>
                <w:sz w:val="28"/>
                <w:szCs w:val="28"/>
                <w:u w:val="single"/>
              </w:rPr>
              <w:t>2</w:t>
            </w:r>
            <w:r w:rsidRPr="00130D5B">
              <w:rPr>
                <w:b/>
                <w:bCs/>
                <w:noProof/>
                <w:color w:val="FF0000"/>
                <w:sz w:val="28"/>
                <w:szCs w:val="28"/>
                <w:u w:val="single"/>
              </w:rPr>
              <w:t xml:space="preserve"> alle ore 1</w:t>
            </w:r>
            <w:r w:rsidR="002E461F">
              <w:rPr>
                <w:b/>
                <w:bCs/>
                <w:noProof/>
                <w:color w:val="FF0000"/>
                <w:sz w:val="28"/>
                <w:szCs w:val="28"/>
                <w:u w:val="single"/>
              </w:rPr>
              <w:t>7</w:t>
            </w:r>
            <w:r w:rsidRPr="00130D5B">
              <w:rPr>
                <w:b/>
                <w:bCs/>
                <w:noProof/>
                <w:color w:val="FF0000"/>
                <w:sz w:val="28"/>
                <w:szCs w:val="28"/>
                <w:u w:val="single"/>
              </w:rPr>
              <w:t xml:space="preserve">.00 </w:t>
            </w:r>
            <w:r w:rsidR="00F55C83" w:rsidRPr="00F55C83">
              <w:rPr>
                <w:noProof/>
                <w:sz w:val="28"/>
                <w:szCs w:val="28"/>
              </w:rPr>
              <w:t xml:space="preserve">esclusivamente a mano </w:t>
            </w:r>
            <w:r w:rsidRPr="00F55C83">
              <w:rPr>
                <w:noProof/>
                <w:sz w:val="28"/>
                <w:szCs w:val="28"/>
              </w:rPr>
              <w:t xml:space="preserve">presso </w:t>
            </w:r>
            <w:r w:rsidRPr="00AF6865">
              <w:rPr>
                <w:noProof/>
                <w:sz w:val="28"/>
                <w:szCs w:val="28"/>
              </w:rPr>
              <w:t>la sede</w:t>
            </w:r>
            <w:r w:rsidR="00C8530F">
              <w:rPr>
                <w:noProof/>
                <w:sz w:val="28"/>
                <w:szCs w:val="28"/>
              </w:rPr>
              <w:t xml:space="preserve"> del Distretto Rurale presso</w:t>
            </w:r>
            <w:r w:rsidRPr="00AF6865">
              <w:rPr>
                <w:noProof/>
                <w:sz w:val="28"/>
                <w:szCs w:val="28"/>
              </w:rPr>
              <w:t xml:space="preserve"> Unione di Comuni dei Fenici – Loc. Gutturu Olias – Palmas Arborea (OR)</w:t>
            </w:r>
            <w:r w:rsidR="00C8530F">
              <w:rPr>
                <w:noProof/>
                <w:sz w:val="28"/>
                <w:szCs w:val="28"/>
              </w:rPr>
              <w:t xml:space="preserve"> aperto il Martedi è Giovanedi dalle ore 15.00 alle 1</w:t>
            </w:r>
            <w:r w:rsidR="003E51B5">
              <w:rPr>
                <w:noProof/>
                <w:sz w:val="28"/>
                <w:szCs w:val="28"/>
              </w:rPr>
              <w:t>7</w:t>
            </w:r>
            <w:r w:rsidR="00C8530F">
              <w:rPr>
                <w:noProof/>
                <w:sz w:val="28"/>
                <w:szCs w:val="28"/>
              </w:rPr>
              <w:t xml:space="preserve">.00, </w:t>
            </w:r>
            <w:r w:rsidRPr="00AF6865">
              <w:rPr>
                <w:noProof/>
                <w:sz w:val="28"/>
                <w:szCs w:val="28"/>
              </w:rPr>
              <w:t xml:space="preserve"> o inviate a mezzo PEC al seguente indirizzo: </w:t>
            </w:r>
            <w:r w:rsidR="008B5DB8" w:rsidRPr="00313F73">
              <w:rPr>
                <w:b/>
                <w:bCs/>
                <w:sz w:val="28"/>
                <w:szCs w:val="28"/>
              </w:rPr>
              <w:t>distrettorurale.giudicatoarborea@pec.it</w:t>
            </w:r>
          </w:p>
        </w:tc>
      </w:tr>
      <w:tr w:rsidR="00C86E9A" w14:paraId="75715F9B" w14:textId="77777777" w:rsidTr="00957E02">
        <w:tc>
          <w:tcPr>
            <w:tcW w:w="9628" w:type="dxa"/>
            <w:shd w:val="clear" w:color="auto" w:fill="auto"/>
          </w:tcPr>
          <w:p w14:paraId="22B0D894" w14:textId="1CA3BB87" w:rsidR="00C86E9A" w:rsidRPr="008E4973" w:rsidRDefault="00C86E9A" w:rsidP="00C86E9A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E4973">
              <w:rPr>
                <w:b/>
                <w:bCs/>
                <w:noProof/>
                <w:color w:val="000000" w:themeColor="text1"/>
                <w:sz w:val="28"/>
                <w:szCs w:val="28"/>
              </w:rPr>
              <w:t xml:space="preserve">Maggiori informazioni </w:t>
            </w:r>
            <w:r w:rsidR="00852A90">
              <w:rPr>
                <w:b/>
                <w:bCs/>
                <w:noProof/>
                <w:color w:val="000000" w:themeColor="text1"/>
                <w:sz w:val="28"/>
                <w:szCs w:val="28"/>
              </w:rPr>
              <w:t>e modulistica su:</w:t>
            </w:r>
          </w:p>
        </w:tc>
      </w:tr>
      <w:tr w:rsidR="00C86E9A" w14:paraId="0F8C6EA7" w14:textId="77777777" w:rsidTr="00957E02">
        <w:tc>
          <w:tcPr>
            <w:tcW w:w="9628" w:type="dxa"/>
            <w:shd w:val="clear" w:color="auto" w:fill="auto"/>
          </w:tcPr>
          <w:p w14:paraId="1BEDDEE3" w14:textId="73E3F8F6" w:rsidR="00C86E9A" w:rsidRPr="008B5DB8" w:rsidRDefault="00C86E9A" w:rsidP="00C86E9A">
            <w:pPr>
              <w:jc w:val="center"/>
              <w:rPr>
                <w:b/>
                <w:bCs/>
                <w:noProof/>
                <w:color w:val="538135" w:themeColor="accent6" w:themeShade="BF"/>
                <w:sz w:val="36"/>
                <w:szCs w:val="36"/>
              </w:rPr>
            </w:pPr>
            <w:r w:rsidRPr="008B5DB8">
              <w:rPr>
                <w:b/>
                <w:bCs/>
                <w:noProof/>
                <w:color w:val="538135" w:themeColor="accent6" w:themeShade="BF"/>
                <w:sz w:val="36"/>
                <w:szCs w:val="36"/>
              </w:rPr>
              <w:t>www.distrettoruralegiudicatodiarborea.it</w:t>
            </w:r>
          </w:p>
        </w:tc>
      </w:tr>
      <w:tr w:rsidR="003156F9" w14:paraId="0A052957" w14:textId="77777777" w:rsidTr="00957E02">
        <w:tc>
          <w:tcPr>
            <w:tcW w:w="9628" w:type="dxa"/>
            <w:shd w:val="clear" w:color="auto" w:fill="auto"/>
          </w:tcPr>
          <w:p w14:paraId="131E3C8A" w14:textId="36841D01" w:rsidR="003156F9" w:rsidRPr="008B5DB8" w:rsidRDefault="003156F9" w:rsidP="008B5DB8">
            <w:pPr>
              <w:jc w:val="center"/>
              <w:rPr>
                <w:b/>
                <w:bCs/>
                <w:noProof/>
                <w:color w:val="538135" w:themeColor="accent6" w:themeShade="BF"/>
                <w:sz w:val="36"/>
                <w:szCs w:val="36"/>
              </w:rPr>
            </w:pPr>
            <w:r w:rsidRPr="008B5DB8">
              <w:rPr>
                <w:b/>
                <w:bCs/>
                <w:noProof/>
                <w:color w:val="538135" w:themeColor="accent6" w:themeShade="BF"/>
                <w:sz w:val="36"/>
                <w:szCs w:val="36"/>
              </w:rPr>
              <w:t xml:space="preserve">Oppure scrivere a: </w:t>
            </w:r>
            <w:r w:rsidR="008B5DB8" w:rsidRPr="008B5DB8">
              <w:rPr>
                <w:b/>
                <w:bCs/>
                <w:color w:val="538135" w:themeColor="accent6" w:themeShade="BF"/>
                <w:sz w:val="36"/>
                <w:szCs w:val="36"/>
              </w:rPr>
              <w:t>info@distrettoruralegiudicatodiarborea.it</w:t>
            </w:r>
          </w:p>
        </w:tc>
      </w:tr>
      <w:tr w:rsidR="00A32AB3" w14:paraId="2278511A" w14:textId="77777777" w:rsidTr="00957E02">
        <w:tc>
          <w:tcPr>
            <w:tcW w:w="9628" w:type="dxa"/>
            <w:shd w:val="clear" w:color="auto" w:fill="auto"/>
          </w:tcPr>
          <w:p w14:paraId="6AF70B45" w14:textId="6EEF026A" w:rsidR="00A32AB3" w:rsidRPr="00A32AB3" w:rsidRDefault="00A32AB3" w:rsidP="00A32AB3">
            <w:pPr>
              <w:jc w:val="right"/>
              <w:rPr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A32AB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Il Presidente</w:t>
            </w:r>
          </w:p>
        </w:tc>
      </w:tr>
      <w:tr w:rsidR="00A32AB3" w14:paraId="2BB29DE1" w14:textId="77777777" w:rsidTr="00957E02">
        <w:tc>
          <w:tcPr>
            <w:tcW w:w="9628" w:type="dxa"/>
            <w:shd w:val="clear" w:color="auto" w:fill="auto"/>
          </w:tcPr>
          <w:p w14:paraId="4632F375" w14:textId="7A5A1EF6" w:rsidR="00A32AB3" w:rsidRPr="00A32AB3" w:rsidRDefault="00A32AB3" w:rsidP="00A32AB3">
            <w:pPr>
              <w:jc w:val="right"/>
              <w:rPr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A32AB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Erbì Pietro Paolo</w:t>
            </w:r>
          </w:p>
        </w:tc>
      </w:tr>
    </w:tbl>
    <w:p w14:paraId="66F0EEE2" w14:textId="2AB54A6A" w:rsidR="004B14C7" w:rsidRDefault="004B14C7" w:rsidP="00FE6F55"/>
    <w:sectPr w:rsidR="004B14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altName w:val="Gentium Book Basic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3A"/>
    <w:rsid w:val="00042F90"/>
    <w:rsid w:val="00050168"/>
    <w:rsid w:val="00057B8D"/>
    <w:rsid w:val="00063FCA"/>
    <w:rsid w:val="000F3DB2"/>
    <w:rsid w:val="00113674"/>
    <w:rsid w:val="00130D5B"/>
    <w:rsid w:val="00137C00"/>
    <w:rsid w:val="002E461F"/>
    <w:rsid w:val="003110B3"/>
    <w:rsid w:val="00313F73"/>
    <w:rsid w:val="003156F9"/>
    <w:rsid w:val="003529B8"/>
    <w:rsid w:val="0037175C"/>
    <w:rsid w:val="0039351F"/>
    <w:rsid w:val="003E51B5"/>
    <w:rsid w:val="003F3EC2"/>
    <w:rsid w:val="00462E75"/>
    <w:rsid w:val="0049051C"/>
    <w:rsid w:val="004B14C7"/>
    <w:rsid w:val="004F538E"/>
    <w:rsid w:val="005116C0"/>
    <w:rsid w:val="0052030D"/>
    <w:rsid w:val="00544483"/>
    <w:rsid w:val="00586EED"/>
    <w:rsid w:val="005B6C95"/>
    <w:rsid w:val="006321E9"/>
    <w:rsid w:val="006464FA"/>
    <w:rsid w:val="00651141"/>
    <w:rsid w:val="00673361"/>
    <w:rsid w:val="006B0D90"/>
    <w:rsid w:val="006C1C13"/>
    <w:rsid w:val="007122D6"/>
    <w:rsid w:val="007426D1"/>
    <w:rsid w:val="00767C3A"/>
    <w:rsid w:val="00837E84"/>
    <w:rsid w:val="00852A90"/>
    <w:rsid w:val="00865046"/>
    <w:rsid w:val="008B5C76"/>
    <w:rsid w:val="008B5DB8"/>
    <w:rsid w:val="008E4973"/>
    <w:rsid w:val="00953F18"/>
    <w:rsid w:val="00957E02"/>
    <w:rsid w:val="00993158"/>
    <w:rsid w:val="00A10A75"/>
    <w:rsid w:val="00A27529"/>
    <w:rsid w:val="00A32AB3"/>
    <w:rsid w:val="00A4502A"/>
    <w:rsid w:val="00A61780"/>
    <w:rsid w:val="00A811CF"/>
    <w:rsid w:val="00A873B0"/>
    <w:rsid w:val="00AF6865"/>
    <w:rsid w:val="00B03A38"/>
    <w:rsid w:val="00B413E5"/>
    <w:rsid w:val="00B43BCC"/>
    <w:rsid w:val="00B46BE2"/>
    <w:rsid w:val="00B52C3C"/>
    <w:rsid w:val="00B92D44"/>
    <w:rsid w:val="00BA4B01"/>
    <w:rsid w:val="00C22EBD"/>
    <w:rsid w:val="00C377CC"/>
    <w:rsid w:val="00C42AD8"/>
    <w:rsid w:val="00C76BB0"/>
    <w:rsid w:val="00C8530F"/>
    <w:rsid w:val="00C86E9A"/>
    <w:rsid w:val="00C93205"/>
    <w:rsid w:val="00CF3399"/>
    <w:rsid w:val="00D070D0"/>
    <w:rsid w:val="00D24B98"/>
    <w:rsid w:val="00D476E3"/>
    <w:rsid w:val="00D51011"/>
    <w:rsid w:val="00D53C8D"/>
    <w:rsid w:val="00D6178A"/>
    <w:rsid w:val="00D8107E"/>
    <w:rsid w:val="00D83CA4"/>
    <w:rsid w:val="00E06E5F"/>
    <w:rsid w:val="00E5715D"/>
    <w:rsid w:val="00EA7095"/>
    <w:rsid w:val="00EB5B7C"/>
    <w:rsid w:val="00ED73C1"/>
    <w:rsid w:val="00F158FB"/>
    <w:rsid w:val="00F164CC"/>
    <w:rsid w:val="00F55C83"/>
    <w:rsid w:val="00FA4260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61D4"/>
  <w15:docId w15:val="{5082ABB3-E454-48CD-9185-733879F8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F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06E5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6E5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 Soro</dc:creator>
  <cp:lastModifiedBy>FA Soro</cp:lastModifiedBy>
  <cp:revision>28</cp:revision>
  <cp:lastPrinted>2022-09-27T14:44:00Z</cp:lastPrinted>
  <dcterms:created xsi:type="dcterms:W3CDTF">2021-10-09T07:57:00Z</dcterms:created>
  <dcterms:modified xsi:type="dcterms:W3CDTF">2022-09-27T14:45:00Z</dcterms:modified>
</cp:coreProperties>
</file>