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75" w:rsidRPr="00B74475" w:rsidRDefault="00B74475" w:rsidP="00B74475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  <w:sz w:val="36"/>
          <w:szCs w:val="36"/>
        </w:rPr>
      </w:pPr>
      <w:r w:rsidRPr="00B74475">
        <w:rPr>
          <w:rFonts w:ascii="BookAntiqua,Bold" w:hAnsi="BookAntiqua,Bold" w:cs="BookAntiqua,Bold"/>
          <w:b/>
          <w:bCs/>
          <w:sz w:val="36"/>
          <w:szCs w:val="36"/>
        </w:rPr>
        <w:t xml:space="preserve">COMUNE DI </w:t>
      </w:r>
      <w:r w:rsidR="00527E49">
        <w:rPr>
          <w:rFonts w:ascii="BookAntiqua,Bold" w:hAnsi="BookAntiqua,Bold" w:cs="BookAntiqua,Bold"/>
          <w:b/>
          <w:bCs/>
          <w:sz w:val="36"/>
          <w:szCs w:val="36"/>
        </w:rPr>
        <w:t>VILLAURBANA</w:t>
      </w:r>
    </w:p>
    <w:p w:rsidR="00B74475" w:rsidRPr="00B74475" w:rsidRDefault="00B74475" w:rsidP="00B74475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  <w:sz w:val="36"/>
          <w:szCs w:val="36"/>
        </w:rPr>
      </w:pPr>
      <w:r w:rsidRPr="00B74475">
        <w:rPr>
          <w:rFonts w:ascii="BookAntiqua,Bold" w:hAnsi="BookAntiqua,Bold" w:cs="BookAntiqua,Bold"/>
          <w:b/>
          <w:bCs/>
          <w:sz w:val="36"/>
          <w:szCs w:val="36"/>
        </w:rPr>
        <w:t>PROVINCIA DI ORISTANO</w:t>
      </w: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28"/>
          <w:szCs w:val="28"/>
        </w:rPr>
      </w:pP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28"/>
          <w:szCs w:val="28"/>
        </w:rPr>
      </w:pP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  <w:sz w:val="28"/>
          <w:szCs w:val="28"/>
        </w:rPr>
      </w:pPr>
      <w:r>
        <w:rPr>
          <w:rFonts w:ascii="BookAntiqua,Bold" w:hAnsi="BookAntiqua,Bold" w:cs="BookAntiqua,Bold"/>
          <w:b/>
          <w:bCs/>
          <w:sz w:val="28"/>
          <w:szCs w:val="28"/>
        </w:rPr>
        <w:t>Piano Triennale per la Prevenzione della Corruzione e per la trasparenza 2018/2020</w:t>
      </w: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40"/>
          <w:szCs w:val="40"/>
        </w:rPr>
      </w:pP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center"/>
        <w:rPr>
          <w:rFonts w:ascii="BookAntiqua,Bold" w:hAnsi="BookAntiqua,Bold" w:cs="BookAntiqua,Bold"/>
          <w:b/>
          <w:bCs/>
          <w:sz w:val="40"/>
          <w:szCs w:val="40"/>
        </w:rPr>
      </w:pPr>
      <w:r>
        <w:rPr>
          <w:rFonts w:ascii="BookAntiqua,Bold" w:hAnsi="BookAntiqua,Bold" w:cs="BookAntiqua,Bold"/>
          <w:b/>
          <w:bCs/>
          <w:sz w:val="40"/>
          <w:szCs w:val="40"/>
        </w:rPr>
        <w:t>Avviso di deposito</w:t>
      </w: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24"/>
          <w:szCs w:val="24"/>
        </w:rPr>
      </w:pP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  <w:r>
        <w:rPr>
          <w:rFonts w:ascii="BookAntiqua,Bold" w:hAnsi="BookAntiqua,Bold" w:cs="BookAntiqua,Bold"/>
          <w:b/>
          <w:bCs/>
          <w:sz w:val="24"/>
          <w:szCs w:val="24"/>
        </w:rPr>
        <w:t>Il Responsabile per la prevenzione della corruzione e per la trasparenza</w:t>
      </w:r>
      <w:r>
        <w:rPr>
          <w:rFonts w:ascii="BookAntiqua" w:hAnsi="BookAntiqua" w:cs="BookAntiqua"/>
          <w:sz w:val="24"/>
          <w:szCs w:val="24"/>
        </w:rPr>
        <w:t>,</w:t>
      </w: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72"/>
          <w:szCs w:val="72"/>
        </w:rPr>
      </w:pP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  <w:sz w:val="72"/>
          <w:szCs w:val="72"/>
        </w:rPr>
      </w:pPr>
      <w:r>
        <w:rPr>
          <w:rFonts w:ascii="BookAntiqua" w:hAnsi="BookAntiqua" w:cs="BookAntiqua"/>
          <w:sz w:val="72"/>
          <w:szCs w:val="72"/>
        </w:rPr>
        <w:t>Rende noto</w:t>
      </w: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sz w:val="24"/>
          <w:szCs w:val="24"/>
        </w:rPr>
      </w:pP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che la Giunta comunale ha approvato in prima lettura il Piano di prevenzione della corruzione e per la trasparenza per il triennio 2018-2020.</w:t>
      </w: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4"/>
          <w:szCs w:val="24"/>
        </w:rPr>
      </w:pP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Il piano rimarrà depositato presso l’ufficio </w:t>
      </w:r>
      <w:r w:rsidR="005346F6">
        <w:rPr>
          <w:rFonts w:ascii="BookAntiqua" w:hAnsi="BookAntiqua" w:cs="BookAntiqua"/>
          <w:sz w:val="24"/>
          <w:szCs w:val="24"/>
        </w:rPr>
        <w:t xml:space="preserve">di segreteria </w:t>
      </w:r>
      <w:r>
        <w:rPr>
          <w:rFonts w:ascii="BookAntiqua" w:hAnsi="BookAntiqua" w:cs="BookAntiqua"/>
          <w:sz w:val="24"/>
          <w:szCs w:val="24"/>
        </w:rPr>
        <w:t xml:space="preserve"> e pubblicato sul sito web www.comune.</w:t>
      </w:r>
      <w:r w:rsidR="00527E49">
        <w:rPr>
          <w:rFonts w:ascii="BookAntiqua" w:hAnsi="BookAntiqua" w:cs="BookAntiqua"/>
          <w:sz w:val="24"/>
          <w:szCs w:val="24"/>
        </w:rPr>
        <w:t>villaurbana</w:t>
      </w:r>
      <w:r>
        <w:rPr>
          <w:rFonts w:ascii="BookAntiqua" w:hAnsi="BookAntiqua" w:cs="BookAntiqua"/>
          <w:sz w:val="24"/>
          <w:szCs w:val="24"/>
        </w:rPr>
        <w:t>.or.it  per n. 20 giorni, naturali e continui, allo scopo di raccogliere</w:t>
      </w: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eventuali suggerimenti ed osservazioni pertinenti che consentano di formulare un documento definitivo condiviso con i gruppi, i comitati, le associazioni, le rappresentanze</w:t>
      </w: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delle categorie produttive.</w:t>
      </w: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4"/>
          <w:szCs w:val="24"/>
        </w:rPr>
      </w:pP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Lo schema definitivo sarà approvato entro la fine del mese di MARZO</w:t>
      </w:r>
      <w:r w:rsidR="0043180E">
        <w:rPr>
          <w:rFonts w:ascii="BookAntiqua" w:hAnsi="BookAntiqua" w:cs="BookAntiqua"/>
          <w:sz w:val="24"/>
          <w:szCs w:val="24"/>
        </w:rPr>
        <w:t xml:space="preserve"> 2018</w:t>
      </w:r>
      <w:r>
        <w:rPr>
          <w:rFonts w:ascii="BookAntiqua" w:hAnsi="BookAntiqua" w:cs="BookAntiqua"/>
          <w:sz w:val="24"/>
          <w:szCs w:val="24"/>
        </w:rPr>
        <w:t>.</w:t>
      </w: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4"/>
          <w:szCs w:val="24"/>
        </w:rPr>
      </w:pP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Coloro che intendano produrre osservazioni, suggerimenti e proposte di emendamento</w:t>
      </w: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del documento provvisorio dovranno presentarli in forma scritta, motivandone le ragioni,</w:t>
      </w: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 xml:space="preserve">ed indirizzarli a </w:t>
      </w:r>
      <w:r w:rsidR="002267BA" w:rsidRPr="002267BA">
        <w:rPr>
          <w:rFonts w:ascii="BookAntiqua" w:hAnsi="BookAntiqua" w:cs="BookAntiqua"/>
          <w:sz w:val="24"/>
          <w:szCs w:val="24"/>
        </w:rPr>
        <w:t>info@comune.villaurbana.or.it</w:t>
      </w:r>
    </w:p>
    <w:p w:rsidR="002267BA" w:rsidRDefault="002267BA" w:rsidP="00B74475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4"/>
          <w:szCs w:val="24"/>
        </w:rPr>
      </w:pPr>
      <w:bookmarkStart w:id="0" w:name="_GoBack"/>
      <w:bookmarkEnd w:id="0"/>
    </w:p>
    <w:p w:rsidR="00527E49" w:rsidRDefault="00527E49" w:rsidP="00B74475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4"/>
          <w:szCs w:val="24"/>
        </w:rPr>
      </w:pP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4"/>
          <w:szCs w:val="24"/>
        </w:rPr>
      </w:pP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both"/>
        <w:rPr>
          <w:rFonts w:ascii="BookAntiqua" w:hAnsi="BookAntiqua" w:cs="BookAntiqua"/>
          <w:sz w:val="24"/>
          <w:szCs w:val="24"/>
        </w:rPr>
      </w:pPr>
    </w:p>
    <w:p w:rsidR="00B74475" w:rsidRDefault="00B74475" w:rsidP="00B74475">
      <w:pPr>
        <w:autoSpaceDE w:val="0"/>
        <w:autoSpaceDN w:val="0"/>
        <w:adjustRightInd w:val="0"/>
        <w:spacing w:after="0" w:line="240" w:lineRule="auto"/>
        <w:jc w:val="center"/>
        <w:rPr>
          <w:rFonts w:ascii="BookAntiqua" w:hAnsi="BookAntiqua" w:cs="BookAntiqua"/>
          <w:sz w:val="24"/>
          <w:szCs w:val="24"/>
        </w:rPr>
      </w:pPr>
      <w:r>
        <w:rPr>
          <w:rFonts w:ascii="BookAntiqua" w:hAnsi="BookAntiqua" w:cs="BookAntiqua"/>
          <w:sz w:val="24"/>
          <w:szCs w:val="24"/>
        </w:rPr>
        <w:t>Il Responsabile anticorruzione e per la trasparenza</w:t>
      </w:r>
    </w:p>
    <w:p w:rsidR="003854A9" w:rsidRDefault="00B74475" w:rsidP="00B74475">
      <w:pPr>
        <w:jc w:val="center"/>
      </w:pPr>
      <w:r>
        <w:rPr>
          <w:rFonts w:ascii="BookAntiqua" w:hAnsi="BookAntiqua" w:cs="BookAntiqua"/>
          <w:sz w:val="24"/>
          <w:szCs w:val="24"/>
        </w:rPr>
        <w:t>Dr.ssa Pau Lisetta</w:t>
      </w:r>
    </w:p>
    <w:sectPr w:rsidR="003854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Antiqu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54"/>
    <w:rsid w:val="002267BA"/>
    <w:rsid w:val="003854A9"/>
    <w:rsid w:val="0043180E"/>
    <w:rsid w:val="00527E49"/>
    <w:rsid w:val="005346F6"/>
    <w:rsid w:val="00821454"/>
    <w:rsid w:val="00B7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Comunale</dc:creator>
  <cp:keywords/>
  <dc:description/>
  <cp:lastModifiedBy>Sebastiano Zedda</cp:lastModifiedBy>
  <cp:revision>6</cp:revision>
  <cp:lastPrinted>2018-02-14T12:42:00Z</cp:lastPrinted>
  <dcterms:created xsi:type="dcterms:W3CDTF">2018-02-14T12:38:00Z</dcterms:created>
  <dcterms:modified xsi:type="dcterms:W3CDTF">2018-02-16T08:49:00Z</dcterms:modified>
</cp:coreProperties>
</file>